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5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6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1</w:t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BF605C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F605C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F605C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F605C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D73E2E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of Science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BF605C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BF60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F605C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สต 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325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ทฤษฎีการสุ่มตัวอย่าง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DA09C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01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สถิติวิเคราะห์ 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1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อาจารย์  ดร.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อาจารย์  ดร.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D73E2E" w:rsidP="00D73E2E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066709" w:rsidP="008C333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66709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2.3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066709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3.0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C3334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C333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73E2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="00D73E2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255</w:t>
            </w:r>
            <w:r w:rsidR="00AC7A5F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06670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6670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" w:char="F0FC"/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066709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066709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06670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6670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06670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6670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F605C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F605C">
        <w:tc>
          <w:tcPr>
            <w:tcW w:w="10080" w:type="dxa"/>
            <w:gridSpan w:val="6"/>
          </w:tcPr>
          <w:p w:rsidR="00870669" w:rsidRPr="00BF605C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RPr="00BF605C" w:rsidTr="005746A5">
        <w:trPr>
          <w:trHeight w:val="1259"/>
        </w:trPr>
        <w:tc>
          <w:tcPr>
            <w:tcW w:w="2878" w:type="dxa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D5D11" w:rsidRPr="00BF605C" w:rsidTr="005746A5">
        <w:tc>
          <w:tcPr>
            <w:tcW w:w="2878" w:type="dxa"/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1</w:t>
            </w:r>
            <w:r w:rsidRPr="006E3FD3">
              <w:rPr>
                <w:rFonts w:ascii="TH Niramit AS" w:hAnsi="TH Niramit AS" w:cs="TH Niramit AS"/>
                <w:b/>
                <w:bCs/>
                <w:lang w:bidi="th-TH"/>
              </w:rPr>
              <w:t xml:space="preserve"> 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บทนำ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 xml:space="preserve">นิยามศัพท์ที่เกี่ยวข้อง 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>แบบแผนการสุ่มตัวอย่าง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>ขั้นตอนการสำรวจด้วยตัวอย่าง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>การประมาณค่าพารามิเตอร์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>คุณสมบัติของตัวประมาณค่า</w:t>
            </w:r>
          </w:p>
        </w:tc>
        <w:tc>
          <w:tcPr>
            <w:tcW w:w="1800" w:type="dxa"/>
            <w:gridSpan w:val="2"/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AC7A5F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4D5D11" w:rsidRPr="00BF605C" w:rsidTr="005746A5">
        <w:tc>
          <w:tcPr>
            <w:tcW w:w="2878" w:type="dxa"/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2</w:t>
            </w:r>
            <w:r w:rsidRPr="006E3FD3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การสุ่มตัวอย่างแบบง่าย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ความหมายและแผนแบบการสุ่มตัวอย่างแบบง่าย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การสุ่มตัวอย่างแบบแทนที่และ การสุ่มตัวอย่างแบบไม่แทนที่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>การกำหนดขนาดตัวอย่าง</w:t>
            </w:r>
          </w:p>
        </w:tc>
        <w:tc>
          <w:tcPr>
            <w:tcW w:w="1800" w:type="dxa"/>
            <w:gridSpan w:val="2"/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4D5D11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12</w:t>
            </w:r>
          </w:p>
        </w:tc>
        <w:tc>
          <w:tcPr>
            <w:tcW w:w="3962" w:type="dxa"/>
          </w:tcPr>
          <w:p w:rsidR="004D5D11" w:rsidRPr="00BF605C" w:rsidRDefault="004D5D11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 w:rsidTr="005746A5">
        <w:tc>
          <w:tcPr>
            <w:tcW w:w="2878" w:type="dxa"/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3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การสุ่มตัวอย่างแบบมีระบบ</w:t>
            </w:r>
          </w:p>
          <w:p w:rsidR="004D5D11" w:rsidRPr="006E3FD3" w:rsidRDefault="004D5D11" w:rsidP="00AD0C3B">
            <w:pPr>
              <w:tabs>
                <w:tab w:val="left" w:pos="162"/>
              </w:tabs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ความหมายและแผนแบบการสุ่มตัวอย่างแบบมีระบบ</w:t>
            </w:r>
          </w:p>
          <w:p w:rsidR="004D5D11" w:rsidRPr="006E3FD3" w:rsidRDefault="004D5D11" w:rsidP="00AD0C3B">
            <w:pPr>
              <w:tabs>
                <w:tab w:val="left" w:pos="162"/>
              </w:tabs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tabs>
                <w:tab w:val="left" w:pos="162"/>
              </w:tabs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tabs>
                <w:tab w:val="left" w:pos="162"/>
              </w:tabs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800" w:type="dxa"/>
            <w:gridSpan w:val="2"/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AD0C3B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4D5D11" w:rsidRPr="00BF605C" w:rsidRDefault="004D5D11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 w:rsidTr="005746A5">
        <w:tc>
          <w:tcPr>
            <w:tcW w:w="2878" w:type="dxa"/>
          </w:tcPr>
          <w:p w:rsidR="004D5D11" w:rsidRDefault="004D5D11" w:rsidP="004572CE">
            <w:pPr>
              <w:rPr>
                <w:rFonts w:ascii="TH Niramit AS" w:hAnsi="TH Niramit AS" w:cs="TH Niramit AS"/>
                <w:b/>
                <w:bCs/>
              </w:rPr>
            </w:pP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4</w:t>
            </w:r>
            <w:r w:rsidRPr="006E3FD3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</w:rPr>
            </w:pPr>
            <w:r>
              <w:rPr>
                <w:rFonts w:ascii="TH Niramit AS" w:hAnsi="TH Niramit AS" w:cs="TH Niramit AS"/>
                <w:b/>
                <w:bCs/>
              </w:rPr>
              <w:t xml:space="preserve">         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แบ่งชั้นภูมิ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การกำหนดขนาดตัวอย่างและการจัดสรรขนาดตัวอย่างในแต่ละชั้นภูมิ</w:t>
            </w:r>
          </w:p>
        </w:tc>
        <w:tc>
          <w:tcPr>
            <w:tcW w:w="1800" w:type="dxa"/>
            <w:gridSpan w:val="2"/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AC7A5F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7.5</w:t>
            </w:r>
          </w:p>
        </w:tc>
        <w:tc>
          <w:tcPr>
            <w:tcW w:w="3962" w:type="dxa"/>
          </w:tcPr>
          <w:p w:rsidR="004D5D11" w:rsidRPr="00BF605C" w:rsidRDefault="004D5D11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 w:rsidTr="00AD0C3B">
        <w:tc>
          <w:tcPr>
            <w:tcW w:w="2878" w:type="dxa"/>
            <w:tcBorders>
              <w:bottom w:val="single" w:sz="4" w:space="0" w:color="auto"/>
            </w:tcBorders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5</w:t>
            </w:r>
            <w:r w:rsidRPr="006E3FD3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การสุ่มตัวอย่างแบบแบ่งกลุ่ม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ความหมายและแผนแบบการสุ่มตัวอย่างแบบกลุ่ม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AD0C3B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6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4D5D11" w:rsidRPr="00BF605C" w:rsidRDefault="004D5D11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 w:rsidTr="00AD0C3B">
        <w:tc>
          <w:tcPr>
            <w:tcW w:w="2878" w:type="dxa"/>
            <w:tcBorders>
              <w:bottom w:val="single" w:sz="4" w:space="0" w:color="auto"/>
            </w:tcBorders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6</w:t>
            </w:r>
            <w:r w:rsidRPr="006E3FD3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การสุ่มตัวอย่างแบบหลายขั้น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การสุ่มตัวอย่างแบบสองขั้นตอน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การสุ่มตัวอย่างแบบสามขั้นตอน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/>
              </w:rPr>
            </w:pPr>
          </w:p>
          <w:p w:rsidR="004D5D11" w:rsidRPr="00F47F7A" w:rsidRDefault="00AD0C3B" w:rsidP="00F47F7A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F47F7A">
              <w:rPr>
                <w:rFonts w:ascii="TH Niramit AS" w:hAnsi="TH Niramit AS" w:cs="TH Niramit AS"/>
                <w:lang w:val="en-US"/>
              </w:rPr>
              <w:t>6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4D5D11" w:rsidRPr="00BF605C" w:rsidRDefault="004D5D11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D0C3B" w:rsidRPr="00BF605C" w:rsidTr="00AD0C3B">
        <w:tc>
          <w:tcPr>
            <w:tcW w:w="2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Default="00AD0C3B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Pr="00BF605C" w:rsidRDefault="00AD0C3B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Pr="00BF605C" w:rsidRDefault="00AD0C3B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D0C3B" w:rsidRPr="00BF605C" w:rsidTr="00AD0C3B"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Default="00AD0C3B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BF605C" w:rsidRDefault="00AD0C3B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BF605C" w:rsidRDefault="00AD0C3B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C7A5F" w:rsidRPr="00BF605C" w:rsidTr="00AD0C3B">
        <w:tc>
          <w:tcPr>
            <w:tcW w:w="2878" w:type="dxa"/>
            <w:tcBorders>
              <w:top w:val="single" w:sz="4" w:space="0" w:color="auto"/>
            </w:tcBorders>
          </w:tcPr>
          <w:p w:rsidR="00AC7A5F" w:rsidRDefault="00AC7A5F" w:rsidP="00046986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>7</w:t>
            </w:r>
            <w:r w:rsidRPr="003F106D">
              <w:rPr>
                <w:rFonts w:ascii="TH SarabunIT๙" w:hAnsi="TH SarabunIT๙" w:cs="TH SarabunIT๙"/>
                <w:b/>
                <w:bCs/>
                <w:lang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>แบบอัตราส่วนและ</w:t>
            </w:r>
          </w:p>
          <w:p w:rsidR="00AC7A5F" w:rsidRPr="003F106D" w:rsidRDefault="00AC7A5F" w:rsidP="00046986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 xml:space="preserve">           ถดถอย</w:t>
            </w:r>
          </w:p>
          <w:p w:rsidR="00AC7A5F" w:rsidRDefault="00AC7A5F" w:rsidP="00046986">
            <w:pPr>
              <w:tabs>
                <w:tab w:val="num" w:pos="252"/>
              </w:tabs>
              <w:ind w:left="252" w:hanging="180"/>
              <w:rPr>
                <w:rFonts w:ascii="TH Niramit AS" w:hAnsi="TH Niramit AS" w:cs="TH Niramit AS"/>
                <w:lang w:bidi="th-TH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- </w:t>
            </w:r>
            <w:r w:rsidRPr="00427139">
              <w:rPr>
                <w:rFonts w:ascii="TH Niramit AS" w:hAnsi="TH Niramit AS" w:cs="TH Niramit AS"/>
                <w:cs/>
                <w:lang w:bidi="th-TH"/>
              </w:rPr>
              <w:t>การประมาณโดยใช้อัตราส่วนสำหรับการสุ่มตัวอย่างแบบง่าย</w:t>
            </w:r>
          </w:p>
          <w:p w:rsidR="00AC7A5F" w:rsidRDefault="00AC7A5F" w:rsidP="00AC7A5F">
            <w:pPr>
              <w:tabs>
                <w:tab w:val="num" w:pos="252"/>
              </w:tabs>
              <w:ind w:left="252" w:hanging="180"/>
              <w:rPr>
                <w:rFonts w:ascii="TH Niramit AS" w:hAnsi="TH Niramit AS" w:cs="TH Niramit AS"/>
                <w:lang w:bidi="th-TH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- </w:t>
            </w:r>
            <w:r w:rsidRPr="00427139">
              <w:rPr>
                <w:rFonts w:ascii="TH Niramit AS" w:hAnsi="TH Niramit AS" w:cs="TH Niramit AS"/>
                <w:cs/>
                <w:lang w:bidi="th-TH"/>
              </w:rPr>
              <w:t>การประมาณโดยใช้อัตราส่วนสำหรับการสุ่มตัวอย่างแบบ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แบ่งชั้นภูมิ</w:t>
            </w:r>
          </w:p>
          <w:p w:rsidR="00AC7A5F" w:rsidRDefault="00AC7A5F" w:rsidP="00AC7A5F">
            <w:pPr>
              <w:tabs>
                <w:tab w:val="num" w:pos="252"/>
              </w:tabs>
              <w:ind w:left="252" w:hanging="180"/>
              <w:rPr>
                <w:rFonts w:ascii="TH Niramit AS" w:hAnsi="TH Niramit AS" w:cs="TH Niramit AS"/>
                <w:lang w:bidi="th-TH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- </w:t>
            </w:r>
            <w:r w:rsidRPr="00427139">
              <w:rPr>
                <w:rFonts w:ascii="TH Niramit AS" w:hAnsi="TH Niramit AS" w:cs="TH Niramit AS"/>
                <w:cs/>
                <w:lang w:bidi="th-TH"/>
              </w:rPr>
              <w:t>การประมาณโดยใช้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การถดถอย</w:t>
            </w:r>
            <w:r w:rsidRPr="00427139">
              <w:rPr>
                <w:rFonts w:ascii="TH Niramit AS" w:hAnsi="TH Niramit AS" w:cs="TH Niramit AS"/>
                <w:cs/>
                <w:lang w:bidi="th-TH"/>
              </w:rPr>
              <w:t>สำหรับการสุ่มตัวอย่างแบบง่าย</w:t>
            </w:r>
          </w:p>
          <w:p w:rsidR="00AC7A5F" w:rsidRPr="00427139" w:rsidRDefault="00AC7A5F" w:rsidP="00AC7A5F">
            <w:pPr>
              <w:tabs>
                <w:tab w:val="num" w:pos="252"/>
              </w:tabs>
              <w:ind w:left="252" w:hanging="180"/>
              <w:rPr>
                <w:rFonts w:ascii="TH Niramit AS" w:hAnsi="TH Niramit AS" w:cs="TH Niramit AS"/>
                <w:lang w:bidi="th-TH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- </w:t>
            </w:r>
            <w:r w:rsidRPr="00427139">
              <w:rPr>
                <w:rFonts w:ascii="TH Niramit AS" w:hAnsi="TH Niramit AS" w:cs="TH Niramit AS"/>
                <w:cs/>
                <w:lang w:bidi="th-TH"/>
              </w:rPr>
              <w:t>การประมาณโดยใช้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การถดถอย</w:t>
            </w:r>
            <w:r w:rsidRPr="00427139">
              <w:rPr>
                <w:rFonts w:ascii="TH Niramit AS" w:hAnsi="TH Niramit AS" w:cs="TH Niramit AS"/>
                <w:cs/>
                <w:lang w:bidi="th-TH"/>
              </w:rPr>
              <w:t>สำหรับการสุ่มตัวอย่างแบบ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แบ่งชั้นภูมิ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:rsidR="00AC7A5F" w:rsidRDefault="00AC7A5F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C7A5F" w:rsidRPr="004D5D11" w:rsidRDefault="00AC7A5F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AC7A5F" w:rsidRDefault="00AC7A5F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AC7A5F" w:rsidRPr="00F47F7A" w:rsidRDefault="00AC7A5F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4</w:t>
            </w:r>
            <w:r w:rsidRPr="00F47F7A">
              <w:rPr>
                <w:rFonts w:ascii="TH Niramit AS" w:hAnsi="TH Niramit AS" w:cs="TH Niramit AS"/>
                <w:lang w:val="en-US" w:bidi="th-TH"/>
              </w:rPr>
              <w:t>.5</w:t>
            </w:r>
          </w:p>
        </w:tc>
        <w:tc>
          <w:tcPr>
            <w:tcW w:w="3962" w:type="dxa"/>
            <w:tcBorders>
              <w:top w:val="single" w:sz="4" w:space="0" w:color="auto"/>
            </w:tcBorders>
          </w:tcPr>
          <w:p w:rsidR="00AC7A5F" w:rsidRPr="00BF605C" w:rsidRDefault="00AC7A5F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</w:pPr>
          </w:p>
        </w:tc>
      </w:tr>
      <w:tr w:rsidR="00AC7A5F" w:rsidRPr="00BF605C" w:rsidTr="00977176">
        <w:tblPrEx>
          <w:tblLook w:val="01E0"/>
        </w:tblPrEx>
        <w:trPr>
          <w:trHeight w:val="276"/>
        </w:trPr>
        <w:tc>
          <w:tcPr>
            <w:tcW w:w="10080" w:type="dxa"/>
            <w:gridSpan w:val="6"/>
          </w:tcPr>
          <w:p w:rsidR="00AC7A5F" w:rsidRPr="00BF605C" w:rsidRDefault="00AC7A5F" w:rsidP="00AC7A5F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AC7A5F" w:rsidRPr="00BF605C" w:rsidRDefault="00AC7A5F" w:rsidP="00AC7A5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C7A5F" w:rsidRPr="00BF605C" w:rsidRDefault="00AC7A5F" w:rsidP="00870669">
            <w:pPr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C7A5F" w:rsidRPr="00BF605C" w:rsidRDefault="00AC7A5F" w:rsidP="0004698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AC7A5F" w:rsidRPr="00BF605C" w:rsidRDefault="00AC7A5F" w:rsidP="0004698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C7A5F" w:rsidRPr="00BF605C" w:rsidRDefault="00AC7A5F" w:rsidP="0004698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</w:tbl>
    <w:p w:rsidR="004017DD" w:rsidRPr="00BF605C" w:rsidRDefault="004017DD">
      <w:pPr>
        <w:rPr>
          <w:rFonts w:ascii="TH Niramit AS" w:hAnsi="TH Niramit AS" w:cs="TH Niramit AS"/>
          <w:lang w:bidi="th-TH"/>
        </w:rPr>
      </w:pPr>
    </w:p>
    <w:p w:rsidR="00CD5965" w:rsidRPr="00BF605C" w:rsidRDefault="00CD5965">
      <w:pPr>
        <w:rPr>
          <w:rFonts w:ascii="TH Niramit AS" w:hAnsi="TH Niramit AS" w:cs="TH Niramit AS"/>
          <w:lang w:bidi="th-TH"/>
        </w:rPr>
      </w:pPr>
    </w:p>
    <w:p w:rsidR="00CD5965" w:rsidRDefault="00CD5965">
      <w:pPr>
        <w:rPr>
          <w:rFonts w:ascii="TH Niramit AS" w:hAnsi="TH Niramit AS" w:cs="TH Niramit AS"/>
          <w:lang w:bidi="th-TH"/>
        </w:rPr>
      </w:pPr>
    </w:p>
    <w:p w:rsidR="00E5522B" w:rsidRDefault="00E5522B">
      <w:pPr>
        <w:rPr>
          <w:rFonts w:ascii="TH Niramit AS" w:hAnsi="TH Niramit AS" w:cs="TH Niramit AS"/>
          <w:lang w:bidi="th-TH"/>
        </w:rPr>
      </w:pPr>
    </w:p>
    <w:p w:rsidR="00E5522B" w:rsidRDefault="00E5522B">
      <w:pPr>
        <w:rPr>
          <w:rFonts w:ascii="TH Niramit AS" w:hAnsi="TH Niramit AS" w:cs="TH Niramit AS"/>
          <w:lang w:bidi="th-TH"/>
        </w:rPr>
      </w:pPr>
    </w:p>
    <w:p w:rsidR="00E5522B" w:rsidRDefault="00E5522B">
      <w:pPr>
        <w:rPr>
          <w:rFonts w:ascii="TH Niramit AS" w:hAnsi="TH Niramit AS" w:cs="TH Niramit AS"/>
          <w:lang w:bidi="th-TH"/>
        </w:rPr>
      </w:pPr>
    </w:p>
    <w:p w:rsidR="00E5522B" w:rsidRPr="00BF605C" w:rsidRDefault="00E5522B">
      <w:pPr>
        <w:rPr>
          <w:rFonts w:ascii="TH Niramit AS" w:hAnsi="TH Niramit AS" w:cs="TH Niramit AS"/>
          <w:lang w:bidi="th-TH"/>
        </w:rPr>
      </w:pPr>
    </w:p>
    <w:p w:rsidR="004017DD" w:rsidRPr="00BF605C" w:rsidRDefault="004017DD">
      <w:pPr>
        <w:rPr>
          <w:rFonts w:ascii="TH Niramit AS" w:hAnsi="TH Niramit AS" w:cs="TH Niramit AS"/>
          <w:lang w:bidi="th-TH"/>
        </w:rPr>
      </w:pPr>
    </w:p>
    <w:p w:rsidR="004017DD" w:rsidRPr="00BF605C" w:rsidRDefault="004017DD">
      <w:pPr>
        <w:rPr>
          <w:rFonts w:ascii="TH Niramit AS" w:hAnsi="TH Niramit AS" w:cs="TH Niramit AS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lastRenderedPageBreak/>
        <w:t xml:space="preserve">2.1  </w:t>
      </w:r>
      <w:r w:rsidR="005C58D0"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มีการ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F605C" w:rsidTr="004017DD">
        <w:trPr>
          <w:cantSplit/>
          <w:trHeight w:val="530"/>
        </w:trPr>
        <w:tc>
          <w:tcPr>
            <w:tcW w:w="2880" w:type="dxa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F605C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A33A7" w:rsidRPr="00BF605C" w:rsidTr="004017DD">
        <w:trPr>
          <w:cantSplit/>
          <w:trHeight w:val="530"/>
        </w:trPr>
        <w:tc>
          <w:tcPr>
            <w:tcW w:w="2880" w:type="dxa"/>
          </w:tcPr>
          <w:p w:rsidR="00FA33A7" w:rsidRPr="00BF605C" w:rsidRDefault="00FA33A7" w:rsidP="004017DD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A33A7" w:rsidRPr="00BF605C" w:rsidRDefault="00FA33A7" w:rsidP="004017DD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ใช้ข้อสอบทำการทดสอบก่อนเรียน</w:t>
            </w:r>
          </w:p>
          <w:p w:rsidR="00FA33A7" w:rsidRPr="00BF605C" w:rsidRDefault="00FA33A7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A33A7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A33A7" w:rsidRPr="00BF605C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ได้คะแนนร้อยละ ...... ขึ้นไป</w:t>
            </w:r>
          </w:p>
          <w:p w:rsidR="00FA33A7" w:rsidRPr="00BF605C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A33A7" w:rsidRPr="00BF605C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ได้คะแนนร้อยละ ...... ขึ้นไป</w:t>
            </w:r>
          </w:p>
          <w:p w:rsidR="00FA33A7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FA33A7" w:rsidRPr="00BF605C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 ได้คะแนนร้อยละ ...... ขึ้นไป</w:t>
            </w:r>
          </w:p>
        </w:tc>
        <w:tc>
          <w:tcPr>
            <w:tcW w:w="2700" w:type="dxa"/>
            <w:shd w:val="clear" w:color="auto" w:fill="auto"/>
          </w:tcPr>
          <w:p w:rsidR="00FA33A7" w:rsidRPr="00BF605C" w:rsidRDefault="00FA33A7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FA33A7" w:rsidRPr="00BF605C" w:rsidRDefault="00FA33A7" w:rsidP="004017DD">
            <w:pPr>
              <w:rPr>
                <w:rFonts w:ascii="TH Niramit AS" w:hAnsi="TH Niramit AS" w:cs="TH Niramit AS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A33A7" w:rsidRPr="00BF605C" w:rsidRDefault="00FA33A7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A33A7" w:rsidRPr="00BF605C" w:rsidRDefault="00FA33A7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</w:t>
            </w:r>
          </w:p>
          <w:p w:rsidR="00FA33A7" w:rsidRPr="00BF605C" w:rsidRDefault="00FA33A7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Niramit AS" w:hAnsi="TH Niramit AS" w:cs="TH Niramit AS"/>
          <w:lang w:bidi="th-TH"/>
        </w:rPr>
      </w:pPr>
    </w:p>
    <w:p w:rsidR="006E6011" w:rsidRDefault="006E6011">
      <w:pPr>
        <w:rPr>
          <w:rFonts w:ascii="TH Niramit AS" w:hAnsi="TH Niramit AS" w:cs="TH Niramit AS"/>
          <w:lang w:bidi="th-TH"/>
        </w:rPr>
      </w:pPr>
    </w:p>
    <w:p w:rsidR="006E6011" w:rsidRPr="00BF605C" w:rsidRDefault="006E6011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F605C" w:rsidTr="00B65EBC">
        <w:trPr>
          <w:cantSplit/>
        </w:trPr>
        <w:tc>
          <w:tcPr>
            <w:tcW w:w="10080" w:type="dxa"/>
            <w:gridSpan w:val="6"/>
          </w:tcPr>
          <w:p w:rsidR="004017DD" w:rsidRPr="00BF605C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BF605C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BF605C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F605C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RPr="00BF605C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BF605C" w:rsidTr="003A3C27">
        <w:trPr>
          <w:cantSplit/>
          <w:trHeight w:val="4967"/>
        </w:trPr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คุณธรรม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F605C" w:rsidRDefault="00971D2F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BF605C" w:rsidRDefault="00971D2F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ได้แก่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5746A5" w:rsidRPr="00BF605C" w:rsidRDefault="003A3C27" w:rsidP="0087352B">
            <w:pPr>
              <w:ind w:left="252" w:hanging="252"/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87352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971D2F" w:rsidRDefault="00971D2F" w:rsidP="005746A5">
            <w:pPr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อื่น ๆ</w:t>
            </w:r>
            <w:r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>สอดแทรกเรื่องคุณธรรม จริยธรรม และจรรยาบรรณในวิชาชีพ ในระหว่างการเรียนการสอน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31DA3" w:rsidRDefault="00631DA3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BF605C" w:rsidRDefault="004C084D">
      <w:pPr>
        <w:rPr>
          <w:rFonts w:ascii="TH Niramit AS" w:hAnsi="TH Niramit AS" w:cs="TH Niramit AS"/>
          <w:lang w:bidi="th-TH"/>
        </w:rPr>
      </w:pPr>
    </w:p>
    <w:p w:rsidR="00FF0143" w:rsidRPr="00BF605C" w:rsidRDefault="00FF0143">
      <w:pPr>
        <w:rPr>
          <w:rFonts w:ascii="TH Niramit AS" w:hAnsi="TH Niramit AS" w:cs="TH Niramit AS"/>
          <w:lang w:bidi="th-TH"/>
        </w:rPr>
      </w:pPr>
    </w:p>
    <w:p w:rsidR="00FF0143" w:rsidRPr="00BF605C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185EA5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185EA5">
              <w:rPr>
                <w:rFonts w:ascii="TH Niramit AS" w:hAnsi="TH Niramit AS" w:cs="TH Niramit AS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>สไลด์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ทาง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F605C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แ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E730D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วิเคราะห์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เชิงตัวเลข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การสื่อสาร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และ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185EA5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F605C">
        <w:trPr>
          <w:trHeight w:val="1070"/>
        </w:trPr>
        <w:tc>
          <w:tcPr>
            <w:tcW w:w="10080" w:type="dxa"/>
          </w:tcPr>
          <w:p w:rsidR="003A3C27" w:rsidRPr="00BF605C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F605C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F605C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F605C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F605C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870669" w:rsidRPr="00BF605C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ห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ล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"/>
        <w:gridCol w:w="412"/>
        <w:gridCol w:w="3802"/>
        <w:gridCol w:w="794"/>
        <w:gridCol w:w="1213"/>
        <w:gridCol w:w="1982"/>
        <w:gridCol w:w="1667"/>
      </w:tblGrid>
      <w:tr w:rsidR="00870669" w:rsidRPr="00BF605C" w:rsidTr="00615924">
        <w:trPr>
          <w:trHeight w:val="53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615924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  <w:r w:rsidR="002A61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rPr>
          <w:trHeight w:val="44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4572CE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  <w:r w:rsidR="002A611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2A611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2A611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2.44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046986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2.44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7.32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36.59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17.07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14.63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12.20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046986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7.32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2A611A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2A611A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ปัจจัยที่ทำให้ระดับคะแนนผิดปกติ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2A611A" w:rsidRPr="00BF605C" w:rsidRDefault="002A611A" w:rsidP="001365B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กำหนดเวลาการประเมิน 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ด้านวิธี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010D1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ปรับเกณฑ์การประเมินผล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010D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เพิ่มเกณฑ์การอิงกลุ่มของผู้เรียน</w:t>
            </w: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2A611A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2A611A" w:rsidRPr="00BF605C" w:rsidTr="001365B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F605C" w:rsidTr="001365B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F605C" w:rsidTr="001365B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D13906" w:rsidRPr="00BF605C" w:rsidRDefault="00D13906" w:rsidP="00870669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BF605C" w:rsidRDefault="00870669" w:rsidP="00870669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F605C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BF605C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764EF1" w:rsidP="00764EF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ยังขาดแคลนทรัพยากรประกอบการเรียนรู้ของนักศึกษา  เช่น  จำนวนหนังสือ  ตำรา  ในห้องสมุด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251EB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นักศึกษาขาดตำราเสริมทักษะการเรียนรู้นอกเวลาเรียนและการศึกษาด้วยตัวเอง</w:t>
            </w:r>
          </w:p>
        </w:tc>
      </w:tr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F605C" w:rsidTr="005B1094">
        <w:trPr>
          <w:trHeight w:val="392"/>
        </w:trPr>
        <w:tc>
          <w:tcPr>
            <w:tcW w:w="5400" w:type="dxa"/>
          </w:tcPr>
          <w:p w:rsidR="00870669" w:rsidRPr="00BF605C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ด้านการบริหารและองค์กร(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F605C" w:rsidTr="005B1094">
        <w:trPr>
          <w:trHeight w:val="690"/>
        </w:trPr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F605C" w:rsidTr="00D13906">
        <w:trPr>
          <w:trHeight w:val="388"/>
        </w:trPr>
        <w:tc>
          <w:tcPr>
            <w:tcW w:w="10080" w:type="dxa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  <w:tcBorders>
              <w:bottom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C7A5F" w:rsidRDefault="00E90056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AC7A5F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4.05</w:t>
            </w:r>
          </w:p>
          <w:p w:rsidR="00E90056" w:rsidRPr="00E90056" w:rsidRDefault="00E90056" w:rsidP="00E90056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AC7A5F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4.05</w:t>
            </w:r>
          </w:p>
          <w:p w:rsidR="00E90056" w:rsidRPr="00E90056" w:rsidRDefault="00E90056" w:rsidP="00AC7A5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AC7A5F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4.05</w:t>
            </w:r>
          </w:p>
        </w:tc>
      </w:tr>
      <w:tr w:rsidR="00870669" w:rsidRPr="00BF605C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F605C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F605C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D13906" w:rsidRPr="00BF605C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BF605C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F605C" w:rsidTr="00D13906">
        <w:tc>
          <w:tcPr>
            <w:tcW w:w="10080" w:type="dxa"/>
            <w:gridSpan w:val="2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RPr="00BF605C" w:rsidTr="00D13906">
        <w:trPr>
          <w:trHeight w:val="435"/>
        </w:trPr>
        <w:tc>
          <w:tcPr>
            <w:tcW w:w="4680" w:type="dxa"/>
          </w:tcPr>
          <w:p w:rsidR="00D13906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F605C" w:rsidTr="00D13906">
        <w:trPr>
          <w:trHeight w:val="1665"/>
        </w:trPr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AC7A5F" w:rsidRDefault="00D13906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060"/>
        <w:gridCol w:w="3780"/>
      </w:tblGrid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F605C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การปรับปรุงสำหรับ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F605C" w:rsidTr="00AC7A5F">
        <w:trPr>
          <w:cantSplit/>
          <w:trHeight w:val="525"/>
        </w:trPr>
        <w:tc>
          <w:tcPr>
            <w:tcW w:w="324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306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F605C" w:rsidTr="00AC7A5F">
        <w:trPr>
          <w:cantSplit/>
          <w:trHeight w:val="875"/>
        </w:trPr>
        <w:tc>
          <w:tcPr>
            <w:tcW w:w="324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4C69C2" w:rsidRDefault="004C69C2" w:rsidP="004C69C2">
            <w:pPr>
              <w:ind w:firstLine="342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ควรแนะนำผู้ที่เกี่ยวข้องในการจัดหาหนังตำราเฉพ</w:t>
            </w:r>
            <w:r w:rsidR="007E0CF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าะรายวิชาเพิ่มเติม  เพื่อนักศึกษา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จะได้ใช้ประกอบการศึกษาเรียนรู้ด้วยตัวเอง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ลง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BF605C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B53DD6" w:rsidRPr="00BF605C" w:rsidRDefault="00B53DD6" w:rsidP="00B53DD6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อาจารย์ ดร. </w:t>
      </w:r>
      <w:proofErr w:type="spellStart"/>
      <w:r>
        <w:rPr>
          <w:rFonts w:ascii="TH Niramit AS" w:hAnsi="TH Niramit AS" w:cs="TH Niramit AS" w:hint="cs"/>
          <w:sz w:val="32"/>
          <w:szCs w:val="32"/>
          <w:cs/>
          <w:lang w:bidi="th-TH"/>
        </w:rPr>
        <w:t>กฤษณะ</w:t>
      </w:r>
      <w:proofErr w:type="spellEnd"/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ลาน้ำเที่ยง </w:t>
      </w:r>
    </w:p>
    <w:p w:rsidR="00B53DD6" w:rsidRPr="00BF605C" w:rsidRDefault="00B53DD6" w:rsidP="00B53DD6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BF605C">
        <w:rPr>
          <w:rFonts w:ascii="TH Niramit AS" w:hAnsi="TH Niramit AS" w:cs="TH Niramit AS" w:hint="cs"/>
          <w:b/>
          <w:sz w:val="32"/>
          <w:szCs w:val="32"/>
          <w:cs/>
          <w:lang w:bidi="th-TH"/>
        </w:rPr>
        <w:t>รายวิชา</w:t>
      </w:r>
      <w:r w:rsidRPr="00BF605C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Pr="00BF605C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ผู้รายงาน</w:t>
      </w:r>
    </w:p>
    <w:p w:rsidR="00B53DD6" w:rsidRPr="00DC7CA6" w:rsidRDefault="00B53DD6" w:rsidP="00B53DD6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AC7A5F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วันที่  </w:t>
      </w:r>
      <w:r w:rsidR="00AC7A5F">
        <w:rPr>
          <w:rFonts w:ascii="TH Niramit AS" w:hAnsi="TH Niramit AS" w:cs="TH Niramit AS"/>
          <w:sz w:val="32"/>
          <w:szCs w:val="32"/>
          <w:lang w:val="en-US" w:bidi="th-TH"/>
        </w:rPr>
        <w:t>1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7  เดือน   ตุลาคม   พ.ศ. </w:t>
      </w:r>
      <w:r w:rsidR="00AC7A5F">
        <w:rPr>
          <w:rFonts w:ascii="TH Niramit AS" w:hAnsi="TH Niramit AS" w:cs="TH Niramit AS"/>
          <w:sz w:val="32"/>
          <w:szCs w:val="32"/>
          <w:lang w:val="en-US" w:bidi="th-TH"/>
        </w:rPr>
        <w:t>2555</w:t>
      </w:r>
    </w:p>
    <w:p w:rsidR="00870669" w:rsidRPr="00B53DD6" w:rsidRDefault="00870669">
      <w:pPr>
        <w:rPr>
          <w:rFonts w:ascii="TH Niramit AS" w:hAnsi="TH Niramit AS" w:cs="TH Niramit AS"/>
          <w:lang w:val="en-US"/>
        </w:rPr>
      </w:pPr>
    </w:p>
    <w:sectPr w:rsidR="00870669" w:rsidRPr="00B53DD6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A13" w:rsidRDefault="00D95A13">
      <w:r>
        <w:separator/>
      </w:r>
    </w:p>
  </w:endnote>
  <w:endnote w:type="continuationSeparator" w:id="0">
    <w:p w:rsidR="00D95A13" w:rsidRDefault="00D95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066709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A13" w:rsidRDefault="00D95A13">
      <w:r>
        <w:separator/>
      </w:r>
    </w:p>
  </w:footnote>
  <w:footnote w:type="continuationSeparator" w:id="0">
    <w:p w:rsidR="00D95A13" w:rsidRDefault="00D95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066709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5A2F3F" w:rsidRDefault="00066709" w:rsidP="007E441E">
    <w:pPr>
      <w:pStyle w:val="Header"/>
      <w:framePr w:wrap="around" w:vAnchor="text" w:hAnchor="margin" w:xAlign="center" w:y="1"/>
      <w:rPr>
        <w:rStyle w:val="PageNumber"/>
        <w:rFonts w:ascii="TH Niramit AS" w:hAnsi="TH Niramit AS" w:cs="TH Niramit AS"/>
        <w:sz w:val="32"/>
        <w:szCs w:val="32"/>
      </w:rPr>
    </w:pPr>
    <w:r w:rsidRPr="005A2F3F">
      <w:rPr>
        <w:rStyle w:val="PageNumber"/>
        <w:rFonts w:ascii="TH Niramit AS" w:hAnsi="TH Niramit AS" w:cs="TH Niramit AS"/>
        <w:sz w:val="32"/>
        <w:szCs w:val="32"/>
      </w:rPr>
      <w:fldChar w:fldCharType="begin"/>
    </w:r>
    <w:r w:rsidR="00CD5965" w:rsidRPr="005A2F3F">
      <w:rPr>
        <w:rStyle w:val="PageNumber"/>
        <w:rFonts w:ascii="TH Niramit AS" w:hAnsi="TH Niramit AS" w:cs="TH Niramit AS"/>
        <w:sz w:val="32"/>
        <w:szCs w:val="32"/>
      </w:rPr>
      <w:instrText xml:space="preserve">PAGE  </w:instrText>
    </w:r>
    <w:r w:rsidRPr="005A2F3F">
      <w:rPr>
        <w:rStyle w:val="PageNumber"/>
        <w:rFonts w:ascii="TH Niramit AS" w:hAnsi="TH Niramit AS" w:cs="TH Niramit AS"/>
        <w:sz w:val="32"/>
        <w:szCs w:val="32"/>
      </w:rPr>
      <w:fldChar w:fldCharType="separate"/>
    </w:r>
    <w:r w:rsidR="002A611A">
      <w:rPr>
        <w:rStyle w:val="PageNumber"/>
        <w:rFonts w:ascii="TH Niramit AS" w:hAnsi="TH Niramit AS" w:cs="TH Niramit AS"/>
        <w:noProof/>
        <w:sz w:val="32"/>
        <w:szCs w:val="32"/>
      </w:rPr>
      <w:t>11</w:t>
    </w:r>
    <w:r w:rsidRPr="005A2F3F">
      <w:rPr>
        <w:rStyle w:val="PageNumber"/>
        <w:rFonts w:ascii="TH Niramit AS" w:hAnsi="TH Niramit AS" w:cs="TH Niramit AS"/>
        <w:sz w:val="32"/>
        <w:szCs w:val="32"/>
      </w:rPr>
      <w:fldChar w:fldCharType="end"/>
    </w:r>
  </w:p>
  <w:p w:rsidR="00CD5965" w:rsidRPr="00D73E2E" w:rsidRDefault="00CD5965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D73E2E">
      <w:rPr>
        <w:rStyle w:val="PageNumber"/>
        <w:rFonts w:ascii="TH Niramit AS" w:hAnsi="TH Niramit AS" w:cs="TH Niramit AS"/>
        <w:sz w:val="32"/>
        <w:szCs w:val="32"/>
        <w:cs/>
        <w:lang w:bidi="th-TH"/>
      </w:rPr>
      <w:t xml:space="preserve">                                                                 </w:t>
    </w:r>
    <w:r w:rsidRPr="00D73E2E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D73E2E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D73E2E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66709"/>
    <w:rsid w:val="000A0F04"/>
    <w:rsid w:val="000C58FE"/>
    <w:rsid w:val="001365B4"/>
    <w:rsid w:val="00175809"/>
    <w:rsid w:val="00185EA5"/>
    <w:rsid w:val="001C005D"/>
    <w:rsid w:val="001D5CD1"/>
    <w:rsid w:val="00251EBC"/>
    <w:rsid w:val="00273892"/>
    <w:rsid w:val="002A611A"/>
    <w:rsid w:val="002B4DDF"/>
    <w:rsid w:val="002D6746"/>
    <w:rsid w:val="002F0446"/>
    <w:rsid w:val="003A3C27"/>
    <w:rsid w:val="003B387C"/>
    <w:rsid w:val="003F5489"/>
    <w:rsid w:val="003F7A68"/>
    <w:rsid w:val="004017DD"/>
    <w:rsid w:val="0045029F"/>
    <w:rsid w:val="00476B3F"/>
    <w:rsid w:val="00482720"/>
    <w:rsid w:val="004C084D"/>
    <w:rsid w:val="004C69C2"/>
    <w:rsid w:val="004D5D11"/>
    <w:rsid w:val="00533E50"/>
    <w:rsid w:val="00543CF5"/>
    <w:rsid w:val="00546DC1"/>
    <w:rsid w:val="005666E9"/>
    <w:rsid w:val="005746A5"/>
    <w:rsid w:val="005A265F"/>
    <w:rsid w:val="005A2F3F"/>
    <w:rsid w:val="005B1094"/>
    <w:rsid w:val="005C4CB6"/>
    <w:rsid w:val="005C58D0"/>
    <w:rsid w:val="00615924"/>
    <w:rsid w:val="00631DA3"/>
    <w:rsid w:val="006779DC"/>
    <w:rsid w:val="0068043A"/>
    <w:rsid w:val="006D4047"/>
    <w:rsid w:val="006E6011"/>
    <w:rsid w:val="007010D1"/>
    <w:rsid w:val="0071287D"/>
    <w:rsid w:val="00764EF1"/>
    <w:rsid w:val="007E0CFD"/>
    <w:rsid w:val="007E441E"/>
    <w:rsid w:val="007F3866"/>
    <w:rsid w:val="00870669"/>
    <w:rsid w:val="0087352B"/>
    <w:rsid w:val="008C3334"/>
    <w:rsid w:val="00964655"/>
    <w:rsid w:val="00971D2F"/>
    <w:rsid w:val="00A4531D"/>
    <w:rsid w:val="00AC7A5F"/>
    <w:rsid w:val="00AD0C3B"/>
    <w:rsid w:val="00AF76C9"/>
    <w:rsid w:val="00B52B73"/>
    <w:rsid w:val="00B53DD6"/>
    <w:rsid w:val="00B65EBC"/>
    <w:rsid w:val="00BA4CEE"/>
    <w:rsid w:val="00BF605C"/>
    <w:rsid w:val="00C77AC2"/>
    <w:rsid w:val="00CA7F68"/>
    <w:rsid w:val="00CD5965"/>
    <w:rsid w:val="00D13906"/>
    <w:rsid w:val="00D73E2E"/>
    <w:rsid w:val="00D95A13"/>
    <w:rsid w:val="00DA09CE"/>
    <w:rsid w:val="00DC1294"/>
    <w:rsid w:val="00DC69B0"/>
    <w:rsid w:val="00E5522B"/>
    <w:rsid w:val="00E55C74"/>
    <w:rsid w:val="00E730DD"/>
    <w:rsid w:val="00E74FCC"/>
    <w:rsid w:val="00E83DDC"/>
    <w:rsid w:val="00E90033"/>
    <w:rsid w:val="00E90056"/>
    <w:rsid w:val="00F0590B"/>
    <w:rsid w:val="00F47F7A"/>
    <w:rsid w:val="00FA3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9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PlaceholderText">
    <w:name w:val="Placeholder Text"/>
    <w:basedOn w:val="DefaultParagraphFont"/>
    <w:uiPriority w:val="99"/>
    <w:semiHidden/>
    <w:rsid w:val="008C33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2128</Words>
  <Characters>12135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5</cp:revision>
  <cp:lastPrinted>2010-10-08T06:38:00Z</cp:lastPrinted>
  <dcterms:created xsi:type="dcterms:W3CDTF">2012-10-17T14:54:00Z</dcterms:created>
  <dcterms:modified xsi:type="dcterms:W3CDTF">2012-10-17T15:05:00Z</dcterms:modified>
</cp:coreProperties>
</file>